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69"/>
        <w:tblW w:w="15446" w:type="dxa"/>
        <w:tblLook w:val="04A0" w:firstRow="1" w:lastRow="0" w:firstColumn="1" w:lastColumn="0" w:noHBand="0" w:noVBand="1"/>
      </w:tblPr>
      <w:tblGrid>
        <w:gridCol w:w="621"/>
        <w:gridCol w:w="2355"/>
        <w:gridCol w:w="4156"/>
        <w:gridCol w:w="4156"/>
        <w:gridCol w:w="4158"/>
      </w:tblGrid>
      <w:tr w:rsidR="00626795" w:rsidRPr="001C4184" w:rsidTr="00030E88">
        <w:trPr>
          <w:trHeight w:val="733"/>
        </w:trPr>
        <w:tc>
          <w:tcPr>
            <w:tcW w:w="2976" w:type="dxa"/>
            <w:gridSpan w:val="2"/>
            <w:vAlign w:val="center"/>
          </w:tcPr>
          <w:p w:rsidR="00626795" w:rsidRPr="001C4184" w:rsidRDefault="00314D31" w:rsidP="00030E88">
            <w:pPr>
              <w:jc w:val="center"/>
              <w:rPr>
                <w:rFonts w:ascii="Comic Sans MS" w:hAnsi="Comic Sans MS"/>
              </w:rPr>
            </w:pPr>
            <w:r w:rsidRPr="001C4184">
              <w:rPr>
                <w:rFonts w:ascii="Comic Sans MS" w:hAnsi="Comic Sans MS"/>
              </w:rPr>
              <w:t>Y8 Biology</w:t>
            </w:r>
          </w:p>
        </w:tc>
        <w:tc>
          <w:tcPr>
            <w:tcW w:w="4156" w:type="dxa"/>
            <w:shd w:val="clear" w:color="auto" w:fill="FFFF00"/>
            <w:vAlign w:val="center"/>
          </w:tcPr>
          <w:p w:rsidR="00626795" w:rsidRPr="001C4184" w:rsidRDefault="00626795" w:rsidP="00030E88">
            <w:pPr>
              <w:jc w:val="center"/>
              <w:rPr>
                <w:rFonts w:ascii="Comic Sans MS" w:hAnsi="Comic Sans MS"/>
                <w:b/>
              </w:rPr>
            </w:pPr>
            <w:r w:rsidRPr="001C4184">
              <w:rPr>
                <w:rFonts w:ascii="Comic Sans MS" w:hAnsi="Comic Sans MS"/>
                <w:b/>
              </w:rPr>
              <w:t xml:space="preserve">W/C </w:t>
            </w:r>
            <w:r w:rsidR="00785FC7" w:rsidRPr="001C4184">
              <w:rPr>
                <w:rFonts w:ascii="Comic Sans MS" w:hAnsi="Comic Sans MS"/>
                <w:b/>
              </w:rPr>
              <w:t>2</w:t>
            </w:r>
            <w:r w:rsidR="00785FC7" w:rsidRPr="001C4184">
              <w:rPr>
                <w:rFonts w:ascii="Comic Sans MS" w:hAnsi="Comic Sans MS"/>
                <w:b/>
                <w:vertAlign w:val="superscript"/>
              </w:rPr>
              <w:t>nd</w:t>
            </w:r>
            <w:r w:rsidR="00785FC7" w:rsidRPr="001C4184">
              <w:rPr>
                <w:rFonts w:ascii="Comic Sans MS" w:hAnsi="Comic Sans MS"/>
                <w:b/>
              </w:rPr>
              <w:t xml:space="preserve"> November</w:t>
            </w:r>
          </w:p>
        </w:tc>
        <w:tc>
          <w:tcPr>
            <w:tcW w:w="4156" w:type="dxa"/>
            <w:shd w:val="clear" w:color="auto" w:fill="FFFF00"/>
            <w:vAlign w:val="center"/>
          </w:tcPr>
          <w:p w:rsidR="00626795" w:rsidRPr="001C4184" w:rsidRDefault="00626795" w:rsidP="00030E88">
            <w:pPr>
              <w:jc w:val="center"/>
              <w:rPr>
                <w:rFonts w:ascii="Comic Sans MS" w:hAnsi="Comic Sans MS"/>
                <w:b/>
              </w:rPr>
            </w:pPr>
            <w:r w:rsidRPr="001C4184">
              <w:rPr>
                <w:rFonts w:ascii="Comic Sans MS" w:hAnsi="Comic Sans MS"/>
                <w:b/>
              </w:rPr>
              <w:t xml:space="preserve">W/C </w:t>
            </w:r>
            <w:r w:rsidR="00785FC7" w:rsidRPr="001C4184">
              <w:rPr>
                <w:rFonts w:ascii="Comic Sans MS" w:hAnsi="Comic Sans MS"/>
                <w:b/>
              </w:rPr>
              <w:t>9</w:t>
            </w:r>
            <w:r w:rsidR="00785FC7" w:rsidRPr="001C4184">
              <w:rPr>
                <w:rFonts w:ascii="Comic Sans MS" w:hAnsi="Comic Sans MS"/>
                <w:b/>
                <w:vertAlign w:val="superscript"/>
              </w:rPr>
              <w:t>th</w:t>
            </w:r>
            <w:r w:rsidR="00785FC7" w:rsidRPr="001C4184">
              <w:rPr>
                <w:rFonts w:ascii="Comic Sans MS" w:hAnsi="Comic Sans MS"/>
                <w:b/>
              </w:rPr>
              <w:t xml:space="preserve"> November</w:t>
            </w:r>
          </w:p>
        </w:tc>
        <w:tc>
          <w:tcPr>
            <w:tcW w:w="4158" w:type="dxa"/>
            <w:shd w:val="clear" w:color="auto" w:fill="FFFF00"/>
            <w:vAlign w:val="center"/>
          </w:tcPr>
          <w:p w:rsidR="00626795" w:rsidRPr="001C4184" w:rsidRDefault="00626795" w:rsidP="00030E88">
            <w:pPr>
              <w:jc w:val="center"/>
              <w:rPr>
                <w:rFonts w:ascii="Comic Sans MS" w:hAnsi="Comic Sans MS"/>
                <w:b/>
              </w:rPr>
            </w:pPr>
            <w:r w:rsidRPr="001C4184">
              <w:rPr>
                <w:rFonts w:ascii="Comic Sans MS" w:hAnsi="Comic Sans MS"/>
                <w:b/>
              </w:rPr>
              <w:t>W/C</w:t>
            </w:r>
            <w:r w:rsidR="00785FC7" w:rsidRPr="001C4184">
              <w:rPr>
                <w:rFonts w:ascii="Comic Sans MS" w:hAnsi="Comic Sans MS"/>
                <w:b/>
              </w:rPr>
              <w:t xml:space="preserve"> 16</w:t>
            </w:r>
            <w:r w:rsidR="00785FC7" w:rsidRPr="001C4184">
              <w:rPr>
                <w:rFonts w:ascii="Comic Sans MS" w:hAnsi="Comic Sans MS"/>
                <w:b/>
                <w:vertAlign w:val="superscript"/>
              </w:rPr>
              <w:t>th</w:t>
            </w:r>
            <w:r w:rsidR="00785FC7" w:rsidRPr="001C4184">
              <w:rPr>
                <w:rFonts w:ascii="Comic Sans MS" w:hAnsi="Comic Sans MS"/>
                <w:b/>
              </w:rPr>
              <w:t xml:space="preserve"> November</w:t>
            </w:r>
          </w:p>
        </w:tc>
      </w:tr>
      <w:tr w:rsidR="00030E88" w:rsidRPr="001C4184" w:rsidTr="00030E88">
        <w:trPr>
          <w:trHeight w:val="733"/>
        </w:trPr>
        <w:tc>
          <w:tcPr>
            <w:tcW w:w="2976" w:type="dxa"/>
            <w:gridSpan w:val="2"/>
            <w:shd w:val="clear" w:color="auto" w:fill="8EAADB" w:themeFill="accent5" w:themeFillTint="99"/>
            <w:vAlign w:val="center"/>
          </w:tcPr>
          <w:p w:rsidR="00030E88" w:rsidRPr="001C4184" w:rsidRDefault="00030E88" w:rsidP="00030E88">
            <w:pPr>
              <w:jc w:val="center"/>
              <w:rPr>
                <w:rFonts w:ascii="Comic Sans MS" w:hAnsi="Comic Sans MS"/>
                <w:sz w:val="18"/>
              </w:rPr>
            </w:pPr>
            <w:r w:rsidRPr="001C4184">
              <w:rPr>
                <w:rFonts w:ascii="Comic Sans MS" w:hAnsi="Comic Sans MS"/>
                <w:sz w:val="18"/>
              </w:rPr>
              <w:t>How you will access home learning</w:t>
            </w:r>
          </w:p>
        </w:tc>
        <w:tc>
          <w:tcPr>
            <w:tcW w:w="12470" w:type="dxa"/>
            <w:gridSpan w:val="3"/>
            <w:shd w:val="clear" w:color="auto" w:fill="auto"/>
            <w:vAlign w:val="center"/>
          </w:tcPr>
          <w:p w:rsidR="00314D31" w:rsidRPr="001C4184" w:rsidRDefault="00314D31" w:rsidP="00314D31">
            <w:pPr>
              <w:jc w:val="center"/>
              <w:rPr>
                <w:rFonts w:ascii="Comic Sans MS" w:hAnsi="Comic Sans MS"/>
                <w:sz w:val="16"/>
                <w:szCs w:val="20"/>
              </w:rPr>
            </w:pPr>
            <w:r w:rsidRPr="001C4184">
              <w:rPr>
                <w:rFonts w:ascii="Comic Sans MS" w:hAnsi="Comic Sans MS"/>
                <w:sz w:val="16"/>
                <w:szCs w:val="20"/>
              </w:rPr>
              <w:t xml:space="preserve">The PowerPoint and lesson materials will be available in our Year 8 group on Microsoft Teams. </w:t>
            </w:r>
          </w:p>
          <w:p w:rsidR="00030E88" w:rsidRPr="001C4184" w:rsidRDefault="00030E88" w:rsidP="00030E88">
            <w:pPr>
              <w:jc w:val="center"/>
              <w:rPr>
                <w:rFonts w:ascii="Comic Sans MS" w:hAnsi="Comic Sans MS"/>
                <w:b/>
              </w:rPr>
            </w:pPr>
          </w:p>
        </w:tc>
      </w:tr>
      <w:tr w:rsidR="00030E88" w:rsidRPr="001C4184" w:rsidTr="00030E88">
        <w:trPr>
          <w:trHeight w:val="733"/>
        </w:trPr>
        <w:tc>
          <w:tcPr>
            <w:tcW w:w="2976" w:type="dxa"/>
            <w:gridSpan w:val="2"/>
            <w:shd w:val="clear" w:color="auto" w:fill="8EAADB" w:themeFill="accent5" w:themeFillTint="99"/>
            <w:vAlign w:val="center"/>
          </w:tcPr>
          <w:p w:rsidR="00030E88" w:rsidRPr="001C4184" w:rsidRDefault="00030E88" w:rsidP="00030E88">
            <w:pPr>
              <w:jc w:val="center"/>
              <w:rPr>
                <w:rFonts w:ascii="Comic Sans MS" w:hAnsi="Comic Sans MS"/>
                <w:sz w:val="18"/>
              </w:rPr>
            </w:pPr>
            <w:r w:rsidRPr="001C4184">
              <w:rPr>
                <w:rFonts w:ascii="Comic Sans MS" w:hAnsi="Comic Sans MS"/>
                <w:sz w:val="18"/>
              </w:rPr>
              <w:t>How you be able to interact with your teacher and gain feedback on your work</w:t>
            </w:r>
          </w:p>
        </w:tc>
        <w:tc>
          <w:tcPr>
            <w:tcW w:w="12470" w:type="dxa"/>
            <w:gridSpan w:val="3"/>
            <w:shd w:val="clear" w:color="auto" w:fill="auto"/>
            <w:vAlign w:val="center"/>
          </w:tcPr>
          <w:p w:rsidR="00314D31" w:rsidRPr="001C4184" w:rsidRDefault="00314D31" w:rsidP="00314D31">
            <w:pPr>
              <w:jc w:val="center"/>
              <w:rPr>
                <w:rFonts w:ascii="Comic Sans MS" w:hAnsi="Comic Sans MS"/>
                <w:sz w:val="16"/>
                <w:szCs w:val="20"/>
              </w:rPr>
            </w:pPr>
            <w:r w:rsidRPr="001C4184">
              <w:rPr>
                <w:rFonts w:ascii="Comic Sans MS" w:hAnsi="Comic Sans MS"/>
                <w:sz w:val="16"/>
                <w:szCs w:val="20"/>
              </w:rPr>
              <w:t xml:space="preserve">Use of MS Teams: You can interact with your teacher by asking any questions about the work by using the chat function on your Year 8 Microsoft Team Class. </w:t>
            </w:r>
            <w:r w:rsidRPr="001C4184">
              <w:rPr>
                <w:sz w:val="18"/>
              </w:rPr>
              <w:t xml:space="preserve"> </w:t>
            </w:r>
            <w:r w:rsidRPr="001C4184">
              <w:rPr>
                <w:rFonts w:ascii="Comic Sans MS" w:hAnsi="Comic Sans MS"/>
                <w:sz w:val="16"/>
                <w:szCs w:val="20"/>
              </w:rPr>
              <w:t>Use of SMHW:</w:t>
            </w:r>
          </w:p>
          <w:p w:rsidR="00314D31" w:rsidRPr="001C4184" w:rsidRDefault="00314D31" w:rsidP="00314D31">
            <w:pPr>
              <w:jc w:val="center"/>
              <w:rPr>
                <w:rFonts w:ascii="Comic Sans MS" w:hAnsi="Comic Sans MS"/>
                <w:sz w:val="16"/>
                <w:szCs w:val="20"/>
              </w:rPr>
            </w:pPr>
            <w:r w:rsidRPr="001C4184">
              <w:rPr>
                <w:rFonts w:ascii="Comic Sans MS" w:hAnsi="Comic Sans MS"/>
                <w:sz w:val="16"/>
                <w:szCs w:val="20"/>
              </w:rPr>
              <w:t>Students can use the chat function to interact with the teacher.</w:t>
            </w:r>
          </w:p>
          <w:p w:rsidR="00030E88" w:rsidRPr="001C4184" w:rsidRDefault="00314D31" w:rsidP="00314D31">
            <w:pPr>
              <w:jc w:val="center"/>
              <w:rPr>
                <w:rFonts w:ascii="Comic Sans MS" w:hAnsi="Comic Sans MS"/>
                <w:b/>
              </w:rPr>
            </w:pPr>
            <w:r w:rsidRPr="001C4184">
              <w:rPr>
                <w:rFonts w:ascii="Comic Sans MS" w:hAnsi="Comic Sans MS"/>
                <w:sz w:val="16"/>
                <w:szCs w:val="20"/>
              </w:rPr>
              <w:t>Your teacher will monitor your scores on SHMW quizzes, and you will be able to submit written work for feedback through the online submission function on SHMW.</w:t>
            </w:r>
          </w:p>
        </w:tc>
      </w:tr>
      <w:tr w:rsidR="00626795" w:rsidRPr="001C4184" w:rsidTr="00030E88">
        <w:trPr>
          <w:trHeight w:val="657"/>
        </w:trPr>
        <w:tc>
          <w:tcPr>
            <w:tcW w:w="2976" w:type="dxa"/>
            <w:gridSpan w:val="2"/>
            <w:shd w:val="clear" w:color="auto" w:fill="C5E0B3" w:themeFill="accent6" w:themeFillTint="66"/>
            <w:vAlign w:val="center"/>
          </w:tcPr>
          <w:p w:rsidR="00626795" w:rsidRPr="001C4184" w:rsidRDefault="00626795" w:rsidP="00030E88">
            <w:pPr>
              <w:jc w:val="center"/>
              <w:rPr>
                <w:rFonts w:ascii="Comic Sans MS" w:hAnsi="Comic Sans MS"/>
                <w:b/>
              </w:rPr>
            </w:pPr>
            <w:r w:rsidRPr="001C4184">
              <w:rPr>
                <w:rFonts w:ascii="Comic Sans MS" w:hAnsi="Comic Sans MS"/>
                <w:b/>
              </w:rPr>
              <w:t>Retrieval</w:t>
            </w:r>
          </w:p>
          <w:p w:rsidR="00626795" w:rsidRPr="001C4184" w:rsidRDefault="00626795" w:rsidP="00030E88">
            <w:pPr>
              <w:jc w:val="center"/>
              <w:rPr>
                <w:rFonts w:ascii="Comic Sans MS" w:hAnsi="Comic Sans MS"/>
              </w:rPr>
            </w:pPr>
            <w:r w:rsidRPr="001C4184">
              <w:rPr>
                <w:rFonts w:ascii="Comic Sans MS" w:hAnsi="Comic Sans MS"/>
                <w:sz w:val="18"/>
              </w:rPr>
              <w:t>How we will help you to recall previously learnt knowledge</w:t>
            </w:r>
          </w:p>
        </w:tc>
        <w:tc>
          <w:tcPr>
            <w:tcW w:w="4156" w:type="dxa"/>
          </w:tcPr>
          <w:p w:rsidR="00626795" w:rsidRPr="001C4184" w:rsidRDefault="008A7C27" w:rsidP="00314D31">
            <w:pPr>
              <w:rPr>
                <w:rFonts w:ascii="Comic Sans MS" w:hAnsi="Comic Sans MS"/>
                <w:sz w:val="16"/>
                <w:szCs w:val="20"/>
              </w:rPr>
            </w:pPr>
            <w:r w:rsidRPr="001C4184">
              <w:rPr>
                <w:rFonts w:ascii="Comic Sans MS" w:hAnsi="Comic Sans MS"/>
                <w:sz w:val="16"/>
                <w:szCs w:val="20"/>
              </w:rPr>
              <w:t>Five knowledge recap questions about the previous lesson content will be at the start of each PowerPoint which will be put on MS Teams.</w:t>
            </w:r>
          </w:p>
        </w:tc>
        <w:tc>
          <w:tcPr>
            <w:tcW w:w="4156" w:type="dxa"/>
          </w:tcPr>
          <w:p w:rsidR="00626795" w:rsidRPr="001C4184" w:rsidRDefault="008A7C27" w:rsidP="00314D31">
            <w:pPr>
              <w:rPr>
                <w:rFonts w:ascii="Comic Sans MS" w:hAnsi="Comic Sans MS"/>
                <w:sz w:val="16"/>
                <w:szCs w:val="20"/>
              </w:rPr>
            </w:pPr>
            <w:r w:rsidRPr="001C4184">
              <w:rPr>
                <w:rFonts w:ascii="Comic Sans MS" w:hAnsi="Comic Sans MS"/>
                <w:sz w:val="16"/>
                <w:szCs w:val="20"/>
              </w:rPr>
              <w:t>Five knowledge recap questions about the previous lesson content will be at the start of each PowerPoint which will be put on MS Teams.</w:t>
            </w:r>
          </w:p>
        </w:tc>
        <w:tc>
          <w:tcPr>
            <w:tcW w:w="4158" w:type="dxa"/>
          </w:tcPr>
          <w:p w:rsidR="00626795" w:rsidRPr="001C4184" w:rsidRDefault="008A7C27" w:rsidP="00314D31">
            <w:pPr>
              <w:rPr>
                <w:rFonts w:ascii="Comic Sans MS" w:hAnsi="Comic Sans MS"/>
                <w:sz w:val="16"/>
                <w:szCs w:val="20"/>
              </w:rPr>
            </w:pPr>
            <w:r w:rsidRPr="001C4184">
              <w:rPr>
                <w:rFonts w:ascii="Comic Sans MS" w:hAnsi="Comic Sans MS"/>
                <w:sz w:val="16"/>
                <w:szCs w:val="20"/>
              </w:rPr>
              <w:t>Five knowledge recap questions about the previous lesson content will be at the start of each PowerPoint which will be put on MS Teams.</w:t>
            </w:r>
          </w:p>
        </w:tc>
      </w:tr>
      <w:tr w:rsidR="00030E88" w:rsidRPr="001C4184" w:rsidTr="00030E88">
        <w:trPr>
          <w:cantSplit/>
          <w:trHeight w:val="1247"/>
        </w:trPr>
        <w:tc>
          <w:tcPr>
            <w:tcW w:w="621" w:type="dxa"/>
            <w:vMerge w:val="restart"/>
            <w:shd w:val="clear" w:color="auto" w:fill="C5E0B3" w:themeFill="accent6" w:themeFillTint="66"/>
            <w:textDirection w:val="btLr"/>
            <w:vAlign w:val="center"/>
          </w:tcPr>
          <w:p w:rsidR="00030E88" w:rsidRPr="001C4184" w:rsidRDefault="00030E88" w:rsidP="00030E88">
            <w:pPr>
              <w:ind w:left="113" w:right="113"/>
              <w:jc w:val="center"/>
              <w:rPr>
                <w:rFonts w:ascii="Comic Sans MS" w:hAnsi="Comic Sans MS"/>
                <w:b/>
              </w:rPr>
            </w:pPr>
            <w:r w:rsidRPr="001C4184">
              <w:rPr>
                <w:rFonts w:ascii="Comic Sans MS" w:hAnsi="Comic Sans MS"/>
                <w:b/>
              </w:rPr>
              <w:t>New Learning</w:t>
            </w:r>
          </w:p>
        </w:tc>
        <w:tc>
          <w:tcPr>
            <w:tcW w:w="2355" w:type="dxa"/>
            <w:shd w:val="clear" w:color="auto" w:fill="C5E0B3" w:themeFill="accent6" w:themeFillTint="66"/>
            <w:vAlign w:val="center"/>
          </w:tcPr>
          <w:p w:rsidR="00030E88" w:rsidRPr="001C4184" w:rsidRDefault="00030E88" w:rsidP="00030E88">
            <w:pPr>
              <w:jc w:val="center"/>
              <w:rPr>
                <w:rFonts w:ascii="Comic Sans MS" w:hAnsi="Comic Sans MS"/>
                <w:color w:val="000000" w:themeColor="text1"/>
                <w:sz w:val="18"/>
              </w:rPr>
            </w:pPr>
            <w:r w:rsidRPr="001C4184">
              <w:rPr>
                <w:rFonts w:ascii="Comic Sans MS" w:hAnsi="Comic Sans MS"/>
                <w:color w:val="000000" w:themeColor="text1"/>
                <w:sz w:val="18"/>
              </w:rPr>
              <w:t>What you will be learning about this week</w:t>
            </w:r>
          </w:p>
        </w:tc>
        <w:tc>
          <w:tcPr>
            <w:tcW w:w="4156" w:type="dxa"/>
          </w:tcPr>
          <w:p w:rsidR="00030E88" w:rsidRPr="001C4184" w:rsidRDefault="00033375" w:rsidP="00314D31">
            <w:pPr>
              <w:rPr>
                <w:rFonts w:ascii="Comic Sans MS" w:hAnsi="Comic Sans MS"/>
                <w:sz w:val="16"/>
                <w:szCs w:val="20"/>
              </w:rPr>
            </w:pPr>
            <w:r w:rsidRPr="001C4184">
              <w:rPr>
                <w:rFonts w:ascii="Comic Sans MS" w:hAnsi="Comic Sans MS"/>
                <w:sz w:val="16"/>
                <w:szCs w:val="20"/>
              </w:rPr>
              <w:t xml:space="preserve">Students will be learning about fermentation. They will learn the word equation and how fermentation is useful to humans. We will then move onto look at how our body responds to microbial attack and how we can prevent the spread of pathogens. </w:t>
            </w:r>
            <w:r w:rsidR="00D06210" w:rsidRPr="001C4184">
              <w:rPr>
                <w:rFonts w:ascii="Comic Sans MS" w:hAnsi="Comic Sans MS"/>
                <w:sz w:val="16"/>
                <w:szCs w:val="20"/>
              </w:rPr>
              <w:t xml:space="preserve">Including how vaccinations work. </w:t>
            </w:r>
          </w:p>
        </w:tc>
        <w:tc>
          <w:tcPr>
            <w:tcW w:w="4156" w:type="dxa"/>
          </w:tcPr>
          <w:p w:rsidR="00030E88" w:rsidRPr="001C4184" w:rsidRDefault="00D06210" w:rsidP="00314D31">
            <w:pPr>
              <w:rPr>
                <w:rFonts w:ascii="Comic Sans MS" w:hAnsi="Comic Sans MS"/>
                <w:sz w:val="16"/>
                <w:szCs w:val="20"/>
              </w:rPr>
            </w:pPr>
            <w:r w:rsidRPr="001C4184">
              <w:rPr>
                <w:rFonts w:ascii="Comic Sans MS" w:hAnsi="Comic Sans MS"/>
                <w:sz w:val="16"/>
                <w:szCs w:val="20"/>
              </w:rPr>
              <w:t xml:space="preserve">Students will be learning about how antibiotics can be used to treat diseases caused by bacteria and the problem with antibiotic resistance. They will also spend a lesson recapping key areas of knowledge from unit 1 before moving on to unit 2. Unit 2 starts with studying the causes of variation in living things. </w:t>
            </w:r>
          </w:p>
        </w:tc>
        <w:tc>
          <w:tcPr>
            <w:tcW w:w="4158" w:type="dxa"/>
          </w:tcPr>
          <w:p w:rsidR="00030E88" w:rsidRPr="001C4184" w:rsidRDefault="00FA2A52" w:rsidP="00FA2A52">
            <w:pPr>
              <w:rPr>
                <w:rFonts w:ascii="Comic Sans MS" w:hAnsi="Comic Sans MS"/>
                <w:sz w:val="16"/>
                <w:szCs w:val="20"/>
              </w:rPr>
            </w:pPr>
            <w:r w:rsidRPr="001C4184">
              <w:rPr>
                <w:rFonts w:ascii="Comic Sans MS" w:hAnsi="Comic Sans MS"/>
                <w:sz w:val="16"/>
                <w:szCs w:val="20"/>
              </w:rPr>
              <w:t xml:space="preserve">Students will be learning about the differences between continuous and discontinuous variation and how we can investigate variation collect data and analyse this data. They will also learn about how traits are inherited from parent to offspring through genes and how living organisms have evolved over time through natural selection. </w:t>
            </w:r>
          </w:p>
        </w:tc>
      </w:tr>
      <w:tr w:rsidR="00030E88" w:rsidRPr="001C4184" w:rsidTr="00030E88">
        <w:trPr>
          <w:cantSplit/>
          <w:trHeight w:val="1247"/>
        </w:trPr>
        <w:tc>
          <w:tcPr>
            <w:tcW w:w="621" w:type="dxa"/>
            <w:vMerge/>
            <w:shd w:val="clear" w:color="auto" w:fill="C5E0B3" w:themeFill="accent6" w:themeFillTint="66"/>
            <w:vAlign w:val="center"/>
          </w:tcPr>
          <w:p w:rsidR="00030E88" w:rsidRPr="001C4184" w:rsidRDefault="00030E88" w:rsidP="00030E88">
            <w:pPr>
              <w:jc w:val="center"/>
              <w:rPr>
                <w:rFonts w:ascii="Comic Sans MS" w:hAnsi="Comic Sans MS"/>
                <w:b/>
              </w:rPr>
            </w:pPr>
          </w:p>
        </w:tc>
        <w:tc>
          <w:tcPr>
            <w:tcW w:w="2355" w:type="dxa"/>
            <w:shd w:val="clear" w:color="auto" w:fill="C5E0B3" w:themeFill="accent6" w:themeFillTint="66"/>
            <w:vAlign w:val="center"/>
          </w:tcPr>
          <w:p w:rsidR="00030E88" w:rsidRPr="001C4184" w:rsidRDefault="00030E88" w:rsidP="00030E88">
            <w:pPr>
              <w:jc w:val="center"/>
              <w:rPr>
                <w:rFonts w:ascii="Comic Sans MS" w:hAnsi="Comic Sans MS"/>
                <w:color w:val="000000" w:themeColor="text1"/>
                <w:sz w:val="18"/>
              </w:rPr>
            </w:pPr>
            <w:r w:rsidRPr="001C4184">
              <w:rPr>
                <w:rFonts w:ascii="Comic Sans MS" w:hAnsi="Comic Sans MS"/>
                <w:color w:val="000000" w:themeColor="text1"/>
                <w:sz w:val="18"/>
              </w:rPr>
              <w:t>How we will teach you the new knowledge or ideas</w:t>
            </w:r>
          </w:p>
        </w:tc>
        <w:tc>
          <w:tcPr>
            <w:tcW w:w="4156" w:type="dxa"/>
          </w:tcPr>
          <w:p w:rsidR="00030E88" w:rsidRPr="001C4184" w:rsidRDefault="00972F70" w:rsidP="00314D31">
            <w:pPr>
              <w:rPr>
                <w:rFonts w:ascii="Comic Sans MS" w:hAnsi="Comic Sans MS"/>
                <w:sz w:val="16"/>
                <w:szCs w:val="20"/>
              </w:rPr>
            </w:pPr>
            <w:r w:rsidRPr="001C4184">
              <w:rPr>
                <w:rFonts w:ascii="Comic Sans MS" w:eastAsia="Comic Sans MS" w:hAnsi="Comic Sans MS" w:cs="Comic Sans MS"/>
                <w:sz w:val="16"/>
                <w:szCs w:val="20"/>
              </w:rPr>
              <w:t xml:space="preserve">New knowledge will be taught through PowerPoint content. There will be a practical looking at the action of yeast and how it is affected by factors such as temperature. </w:t>
            </w:r>
          </w:p>
        </w:tc>
        <w:tc>
          <w:tcPr>
            <w:tcW w:w="4156" w:type="dxa"/>
          </w:tcPr>
          <w:p w:rsidR="00030E88" w:rsidRPr="001C4184" w:rsidRDefault="00D06210" w:rsidP="00314D31">
            <w:pPr>
              <w:rPr>
                <w:rFonts w:ascii="Comic Sans MS" w:hAnsi="Comic Sans MS"/>
                <w:sz w:val="16"/>
                <w:szCs w:val="20"/>
              </w:rPr>
            </w:pPr>
            <w:r w:rsidRPr="001C4184">
              <w:rPr>
                <w:rFonts w:ascii="Comic Sans MS" w:eastAsia="Comic Sans MS" w:hAnsi="Comic Sans MS" w:cs="Comic Sans MS"/>
                <w:sz w:val="16"/>
                <w:szCs w:val="20"/>
              </w:rPr>
              <w:t xml:space="preserve">New knowledge will be taught through PowerPoint content. Students will also have a go at being a doctor and deciding on the best treatments for patients in a group activity called ‘Doctor, Doctor’. </w:t>
            </w:r>
          </w:p>
        </w:tc>
        <w:tc>
          <w:tcPr>
            <w:tcW w:w="4158" w:type="dxa"/>
          </w:tcPr>
          <w:p w:rsidR="00030E88" w:rsidRPr="001C4184" w:rsidRDefault="00CF7B7C" w:rsidP="00314D31">
            <w:pPr>
              <w:rPr>
                <w:rFonts w:ascii="Comic Sans MS" w:hAnsi="Comic Sans MS"/>
                <w:sz w:val="16"/>
                <w:szCs w:val="20"/>
              </w:rPr>
            </w:pPr>
            <w:r w:rsidRPr="001C4184">
              <w:rPr>
                <w:rFonts w:ascii="Comic Sans MS" w:eastAsia="Comic Sans MS" w:hAnsi="Comic Sans MS" w:cs="Comic Sans MS"/>
                <w:sz w:val="16"/>
                <w:szCs w:val="20"/>
              </w:rPr>
              <w:t xml:space="preserve">New knowledge will be taught through PowerPoint content. They will carry out an investigation in class where they observe and measure variation in traits in their class.  </w:t>
            </w:r>
          </w:p>
        </w:tc>
      </w:tr>
      <w:tr w:rsidR="00030E88" w:rsidRPr="001C4184" w:rsidTr="00030E88">
        <w:trPr>
          <w:cantSplit/>
          <w:trHeight w:val="1247"/>
        </w:trPr>
        <w:tc>
          <w:tcPr>
            <w:tcW w:w="621" w:type="dxa"/>
            <w:vMerge/>
            <w:shd w:val="clear" w:color="auto" w:fill="C5E0B3" w:themeFill="accent6" w:themeFillTint="66"/>
            <w:vAlign w:val="center"/>
          </w:tcPr>
          <w:p w:rsidR="00030E88" w:rsidRPr="001C4184" w:rsidRDefault="00030E88" w:rsidP="00030E88">
            <w:pPr>
              <w:jc w:val="center"/>
              <w:rPr>
                <w:rFonts w:ascii="Comic Sans MS" w:hAnsi="Comic Sans MS"/>
                <w:b/>
              </w:rPr>
            </w:pPr>
          </w:p>
        </w:tc>
        <w:tc>
          <w:tcPr>
            <w:tcW w:w="2355" w:type="dxa"/>
            <w:shd w:val="clear" w:color="auto" w:fill="C5E0B3" w:themeFill="accent6" w:themeFillTint="66"/>
            <w:vAlign w:val="center"/>
          </w:tcPr>
          <w:p w:rsidR="00030E88" w:rsidRPr="001C4184" w:rsidRDefault="00030E88" w:rsidP="00030E88">
            <w:pPr>
              <w:jc w:val="center"/>
              <w:rPr>
                <w:rFonts w:ascii="Comic Sans MS" w:hAnsi="Comic Sans MS"/>
                <w:color w:val="000000" w:themeColor="text1"/>
                <w:sz w:val="18"/>
              </w:rPr>
            </w:pPr>
            <w:r w:rsidRPr="001C4184">
              <w:rPr>
                <w:rFonts w:ascii="Comic Sans MS" w:hAnsi="Comic Sans MS"/>
                <w:color w:val="000000" w:themeColor="text1"/>
                <w:sz w:val="18"/>
              </w:rPr>
              <w:t>Activities that will help you learn and practice what you’ve been taught</w:t>
            </w:r>
          </w:p>
        </w:tc>
        <w:tc>
          <w:tcPr>
            <w:tcW w:w="4156" w:type="dxa"/>
          </w:tcPr>
          <w:p w:rsidR="00030E88" w:rsidRPr="001C4184" w:rsidRDefault="008A7C27" w:rsidP="00314D31">
            <w:pPr>
              <w:rPr>
                <w:rFonts w:ascii="Comic Sans MS" w:hAnsi="Comic Sans MS"/>
                <w:sz w:val="16"/>
                <w:szCs w:val="20"/>
              </w:rPr>
            </w:pPr>
            <w:r w:rsidRPr="001C4184">
              <w:rPr>
                <w:rFonts w:ascii="Comic Sans MS" w:eastAsia="Comic Sans MS" w:hAnsi="Comic Sans MS" w:cs="Comic Sans MS"/>
                <w:sz w:val="16"/>
                <w:szCs w:val="20"/>
              </w:rPr>
              <w:t>Activities will be built into the PowerPoint for you to complete as you follow the instructions and slides. These will be broken down into short tasks.</w:t>
            </w:r>
          </w:p>
        </w:tc>
        <w:tc>
          <w:tcPr>
            <w:tcW w:w="4156" w:type="dxa"/>
          </w:tcPr>
          <w:p w:rsidR="00030E88" w:rsidRPr="001C4184" w:rsidRDefault="00D06210" w:rsidP="00314D31">
            <w:pPr>
              <w:rPr>
                <w:rFonts w:ascii="Comic Sans MS" w:hAnsi="Comic Sans MS"/>
                <w:sz w:val="16"/>
                <w:szCs w:val="20"/>
              </w:rPr>
            </w:pPr>
            <w:r w:rsidRPr="001C4184">
              <w:rPr>
                <w:rFonts w:ascii="Comic Sans MS" w:eastAsia="Comic Sans MS" w:hAnsi="Comic Sans MS" w:cs="Comic Sans MS"/>
                <w:sz w:val="16"/>
                <w:szCs w:val="20"/>
              </w:rPr>
              <w:t>Activities will be built into the PowerPoint for you to complete as you follow the instructions and slides. These will be broken down into short tasks.</w:t>
            </w:r>
          </w:p>
        </w:tc>
        <w:tc>
          <w:tcPr>
            <w:tcW w:w="4158" w:type="dxa"/>
          </w:tcPr>
          <w:p w:rsidR="00030E88" w:rsidRPr="001C4184" w:rsidRDefault="00CF7B7C" w:rsidP="00314D31">
            <w:pPr>
              <w:rPr>
                <w:rFonts w:ascii="Comic Sans MS" w:hAnsi="Comic Sans MS"/>
                <w:sz w:val="16"/>
                <w:szCs w:val="20"/>
              </w:rPr>
            </w:pPr>
            <w:r w:rsidRPr="001C4184">
              <w:rPr>
                <w:rFonts w:ascii="Comic Sans MS" w:eastAsia="Comic Sans MS" w:hAnsi="Comic Sans MS" w:cs="Comic Sans MS"/>
                <w:sz w:val="16"/>
                <w:szCs w:val="20"/>
              </w:rPr>
              <w:t>Activities will be built into the PowerPoint for you to complete as you follow the instructions and slides. These will be broken down into short tasks.</w:t>
            </w:r>
          </w:p>
        </w:tc>
      </w:tr>
      <w:tr w:rsidR="008A7C27" w:rsidRPr="001C4184" w:rsidTr="004B1A48">
        <w:trPr>
          <w:cantSplit/>
          <w:trHeight w:val="1361"/>
        </w:trPr>
        <w:tc>
          <w:tcPr>
            <w:tcW w:w="621" w:type="dxa"/>
            <w:vMerge/>
            <w:shd w:val="clear" w:color="auto" w:fill="C5E0B3" w:themeFill="accent6" w:themeFillTint="66"/>
            <w:vAlign w:val="center"/>
          </w:tcPr>
          <w:p w:rsidR="008A7C27" w:rsidRPr="001C4184" w:rsidRDefault="008A7C27" w:rsidP="00030E88">
            <w:pPr>
              <w:jc w:val="center"/>
              <w:rPr>
                <w:rFonts w:ascii="Comic Sans MS" w:hAnsi="Comic Sans MS"/>
                <w:b/>
              </w:rPr>
            </w:pPr>
          </w:p>
        </w:tc>
        <w:tc>
          <w:tcPr>
            <w:tcW w:w="2355" w:type="dxa"/>
            <w:shd w:val="clear" w:color="auto" w:fill="C5E0B3" w:themeFill="accent6" w:themeFillTint="66"/>
            <w:vAlign w:val="center"/>
          </w:tcPr>
          <w:p w:rsidR="008A7C27" w:rsidRPr="001C4184" w:rsidRDefault="008A7C27" w:rsidP="00030E88">
            <w:pPr>
              <w:jc w:val="center"/>
              <w:rPr>
                <w:rFonts w:ascii="Comic Sans MS" w:hAnsi="Comic Sans MS"/>
                <w:color w:val="000000" w:themeColor="text1"/>
                <w:sz w:val="18"/>
              </w:rPr>
            </w:pPr>
            <w:r w:rsidRPr="001C4184">
              <w:rPr>
                <w:rFonts w:ascii="Comic Sans MS" w:hAnsi="Comic Sans MS"/>
                <w:color w:val="000000" w:themeColor="text1"/>
                <w:sz w:val="18"/>
              </w:rPr>
              <w:t>What you can do if you are stuck</w:t>
            </w:r>
          </w:p>
        </w:tc>
        <w:tc>
          <w:tcPr>
            <w:tcW w:w="12470" w:type="dxa"/>
            <w:gridSpan w:val="3"/>
          </w:tcPr>
          <w:p w:rsidR="008A7C27" w:rsidRPr="001C4184" w:rsidRDefault="008A7C27" w:rsidP="00314D31">
            <w:pPr>
              <w:rPr>
                <w:rFonts w:ascii="Comic Sans MS" w:hAnsi="Comic Sans MS"/>
                <w:sz w:val="16"/>
                <w:szCs w:val="20"/>
              </w:rPr>
            </w:pPr>
            <w:r w:rsidRPr="001C4184">
              <w:rPr>
                <w:rFonts w:ascii="Comic Sans MS" w:hAnsi="Comic Sans MS"/>
                <w:sz w:val="16"/>
                <w:szCs w:val="20"/>
              </w:rPr>
              <w:t>You can ask a question through the chat function on your Year 8 Biology Microsoft Team. You can go back over the PowerPoint materials and log into Kerboodle to view the textbook. You can also email your teacher.</w:t>
            </w:r>
          </w:p>
        </w:tc>
      </w:tr>
    </w:tbl>
    <w:tbl>
      <w:tblPr>
        <w:tblStyle w:val="TableGrid"/>
        <w:tblW w:w="0" w:type="auto"/>
        <w:tblLook w:val="04A0" w:firstRow="1" w:lastRow="0" w:firstColumn="1" w:lastColumn="0" w:noHBand="0" w:noVBand="1"/>
      </w:tblPr>
      <w:tblGrid>
        <w:gridCol w:w="3964"/>
        <w:gridCol w:w="1560"/>
        <w:gridCol w:w="5528"/>
        <w:gridCol w:w="1276"/>
        <w:gridCol w:w="3060"/>
      </w:tblGrid>
      <w:tr w:rsidR="00785FC7" w:rsidRPr="001C4184" w:rsidTr="00785FC7">
        <w:tc>
          <w:tcPr>
            <w:tcW w:w="3964" w:type="dxa"/>
            <w:shd w:val="clear" w:color="auto" w:fill="BFBFBF" w:themeFill="background1" w:themeFillShade="BF"/>
          </w:tcPr>
          <w:p w:rsidR="00785FC7" w:rsidRPr="001C4184" w:rsidRDefault="00785FC7" w:rsidP="00582C65">
            <w:pPr>
              <w:rPr>
                <w:rFonts w:ascii="Comic Sans MS" w:hAnsi="Comic Sans MS"/>
              </w:rPr>
            </w:pPr>
            <w:r w:rsidRPr="001C4184">
              <w:rPr>
                <w:rFonts w:ascii="Comic Sans MS" w:hAnsi="Comic Sans MS"/>
                <w:sz w:val="32"/>
              </w:rPr>
              <w:t>Curriculum Plan</w:t>
            </w:r>
          </w:p>
        </w:tc>
        <w:tc>
          <w:tcPr>
            <w:tcW w:w="1560" w:type="dxa"/>
            <w:shd w:val="clear" w:color="auto" w:fill="D9D9D9" w:themeFill="background1" w:themeFillShade="D9"/>
          </w:tcPr>
          <w:p w:rsidR="00785FC7" w:rsidRPr="001C4184" w:rsidRDefault="00785FC7" w:rsidP="00785FC7">
            <w:pPr>
              <w:jc w:val="center"/>
              <w:rPr>
                <w:rFonts w:ascii="Comic Sans MS" w:hAnsi="Comic Sans MS"/>
              </w:rPr>
            </w:pPr>
            <w:r w:rsidRPr="001C4184">
              <w:rPr>
                <w:rFonts w:ascii="Comic Sans MS" w:hAnsi="Comic Sans MS"/>
              </w:rPr>
              <w:t>Subject</w:t>
            </w:r>
          </w:p>
        </w:tc>
        <w:tc>
          <w:tcPr>
            <w:tcW w:w="5528" w:type="dxa"/>
          </w:tcPr>
          <w:p w:rsidR="00785FC7" w:rsidRPr="001C4184" w:rsidRDefault="00033375" w:rsidP="00582C65">
            <w:pPr>
              <w:rPr>
                <w:rFonts w:ascii="Comic Sans MS" w:hAnsi="Comic Sans MS"/>
              </w:rPr>
            </w:pPr>
            <w:r w:rsidRPr="001C4184">
              <w:rPr>
                <w:rFonts w:ascii="Comic Sans MS" w:hAnsi="Comic Sans MS"/>
              </w:rPr>
              <w:t>Biology</w:t>
            </w:r>
          </w:p>
        </w:tc>
        <w:tc>
          <w:tcPr>
            <w:tcW w:w="1276" w:type="dxa"/>
            <w:shd w:val="clear" w:color="auto" w:fill="D9D9D9" w:themeFill="background1" w:themeFillShade="D9"/>
          </w:tcPr>
          <w:p w:rsidR="00785FC7" w:rsidRPr="001C4184" w:rsidRDefault="00785FC7" w:rsidP="00785FC7">
            <w:pPr>
              <w:jc w:val="center"/>
              <w:rPr>
                <w:rFonts w:ascii="Comic Sans MS" w:hAnsi="Comic Sans MS"/>
              </w:rPr>
            </w:pPr>
            <w:r w:rsidRPr="001C4184">
              <w:rPr>
                <w:rFonts w:ascii="Comic Sans MS" w:hAnsi="Comic Sans MS"/>
              </w:rPr>
              <w:t>Year</w:t>
            </w:r>
          </w:p>
        </w:tc>
        <w:tc>
          <w:tcPr>
            <w:tcW w:w="3060" w:type="dxa"/>
          </w:tcPr>
          <w:p w:rsidR="00785FC7" w:rsidRPr="001C4184" w:rsidRDefault="00033375" w:rsidP="00582C65">
            <w:pPr>
              <w:rPr>
                <w:rFonts w:ascii="Comic Sans MS" w:hAnsi="Comic Sans MS"/>
              </w:rPr>
            </w:pPr>
            <w:r w:rsidRPr="001C4184">
              <w:rPr>
                <w:rFonts w:ascii="Comic Sans MS" w:hAnsi="Comic Sans MS"/>
              </w:rPr>
              <w:t>8</w:t>
            </w:r>
          </w:p>
        </w:tc>
      </w:tr>
    </w:tbl>
    <w:p w:rsidR="00D33D28" w:rsidRPr="001C4184" w:rsidRDefault="00D33D28" w:rsidP="00582C65">
      <w:pPr>
        <w:rPr>
          <w:sz w:val="18"/>
        </w:rPr>
      </w:pPr>
    </w:p>
    <w:p w:rsidR="00D33D28" w:rsidRPr="001C4184" w:rsidRDefault="00D33D28" w:rsidP="00D33D28">
      <w:pPr>
        <w:rPr>
          <w:sz w:val="18"/>
        </w:rPr>
      </w:pPr>
    </w:p>
    <w:tbl>
      <w:tblPr>
        <w:tblStyle w:val="TableGrid"/>
        <w:tblpPr w:leftFromText="180" w:rightFromText="180" w:vertAnchor="page" w:horzAnchor="margin" w:tblpY="751"/>
        <w:tblW w:w="15388" w:type="dxa"/>
        <w:tblLook w:val="04A0" w:firstRow="1" w:lastRow="0" w:firstColumn="1" w:lastColumn="0" w:noHBand="0" w:noVBand="1"/>
      </w:tblPr>
      <w:tblGrid>
        <w:gridCol w:w="622"/>
        <w:gridCol w:w="2222"/>
        <w:gridCol w:w="3049"/>
        <w:gridCol w:w="3033"/>
        <w:gridCol w:w="3198"/>
        <w:gridCol w:w="3264"/>
      </w:tblGrid>
      <w:tr w:rsidR="00D33D28" w:rsidRPr="001C4184" w:rsidTr="00D33D28">
        <w:trPr>
          <w:trHeight w:val="733"/>
        </w:trPr>
        <w:tc>
          <w:tcPr>
            <w:tcW w:w="2844" w:type="dxa"/>
            <w:gridSpan w:val="2"/>
            <w:vAlign w:val="center"/>
          </w:tcPr>
          <w:p w:rsidR="00D33D28" w:rsidRPr="001C4184" w:rsidRDefault="00191C06" w:rsidP="00D33D28">
            <w:pPr>
              <w:jc w:val="center"/>
              <w:rPr>
                <w:rFonts w:ascii="Comic Sans MS" w:hAnsi="Comic Sans MS"/>
              </w:rPr>
            </w:pPr>
            <w:r w:rsidRPr="001C4184">
              <w:rPr>
                <w:rFonts w:ascii="Comic Sans MS" w:hAnsi="Comic Sans MS"/>
              </w:rPr>
              <w:lastRenderedPageBreak/>
              <w:t>Y8 Biology</w:t>
            </w:r>
          </w:p>
        </w:tc>
        <w:tc>
          <w:tcPr>
            <w:tcW w:w="3049" w:type="dxa"/>
            <w:shd w:val="clear" w:color="auto" w:fill="FFFF00"/>
            <w:vAlign w:val="center"/>
          </w:tcPr>
          <w:p w:rsidR="00D33D28" w:rsidRPr="001C4184" w:rsidRDefault="00D33D28" w:rsidP="00D33D28">
            <w:pPr>
              <w:jc w:val="center"/>
              <w:rPr>
                <w:rFonts w:ascii="Comic Sans MS" w:hAnsi="Comic Sans MS"/>
                <w:b/>
              </w:rPr>
            </w:pPr>
            <w:r w:rsidRPr="001C4184">
              <w:rPr>
                <w:rFonts w:ascii="Comic Sans MS" w:hAnsi="Comic Sans MS"/>
                <w:b/>
              </w:rPr>
              <w:t>W/C 23</w:t>
            </w:r>
            <w:r w:rsidRPr="001C4184">
              <w:rPr>
                <w:rFonts w:ascii="Comic Sans MS" w:hAnsi="Comic Sans MS"/>
                <w:b/>
                <w:vertAlign w:val="superscript"/>
              </w:rPr>
              <w:t>rd</w:t>
            </w:r>
            <w:r w:rsidRPr="001C4184">
              <w:rPr>
                <w:rFonts w:ascii="Comic Sans MS" w:hAnsi="Comic Sans MS"/>
                <w:b/>
              </w:rPr>
              <w:t xml:space="preserve"> November</w:t>
            </w:r>
          </w:p>
        </w:tc>
        <w:tc>
          <w:tcPr>
            <w:tcW w:w="3033" w:type="dxa"/>
            <w:shd w:val="clear" w:color="auto" w:fill="FFFF00"/>
            <w:vAlign w:val="center"/>
          </w:tcPr>
          <w:p w:rsidR="00D33D28" w:rsidRPr="001C4184" w:rsidRDefault="00D33D28" w:rsidP="00D33D28">
            <w:pPr>
              <w:jc w:val="center"/>
              <w:rPr>
                <w:rFonts w:ascii="Comic Sans MS" w:hAnsi="Comic Sans MS"/>
                <w:b/>
              </w:rPr>
            </w:pPr>
            <w:r w:rsidRPr="001C4184">
              <w:rPr>
                <w:rFonts w:ascii="Comic Sans MS" w:hAnsi="Comic Sans MS"/>
                <w:b/>
              </w:rPr>
              <w:t>W/C 30</w:t>
            </w:r>
            <w:r w:rsidRPr="001C4184">
              <w:rPr>
                <w:rFonts w:ascii="Comic Sans MS" w:hAnsi="Comic Sans MS"/>
                <w:b/>
                <w:vertAlign w:val="superscript"/>
              </w:rPr>
              <w:t>th</w:t>
            </w:r>
            <w:r w:rsidRPr="001C4184">
              <w:rPr>
                <w:rFonts w:ascii="Comic Sans MS" w:hAnsi="Comic Sans MS"/>
                <w:b/>
              </w:rPr>
              <w:t xml:space="preserve"> November</w:t>
            </w:r>
          </w:p>
        </w:tc>
        <w:tc>
          <w:tcPr>
            <w:tcW w:w="3198" w:type="dxa"/>
            <w:shd w:val="clear" w:color="auto" w:fill="FFFF00"/>
            <w:vAlign w:val="center"/>
          </w:tcPr>
          <w:p w:rsidR="00D33D28" w:rsidRPr="001C4184" w:rsidRDefault="00D33D28" w:rsidP="00D33D28">
            <w:pPr>
              <w:jc w:val="center"/>
              <w:rPr>
                <w:rFonts w:ascii="Comic Sans MS" w:hAnsi="Comic Sans MS"/>
                <w:b/>
              </w:rPr>
            </w:pPr>
            <w:r w:rsidRPr="001C4184">
              <w:rPr>
                <w:rFonts w:ascii="Comic Sans MS" w:hAnsi="Comic Sans MS"/>
                <w:b/>
              </w:rPr>
              <w:t>W/C 7</w:t>
            </w:r>
            <w:r w:rsidRPr="001C4184">
              <w:rPr>
                <w:rFonts w:ascii="Comic Sans MS" w:hAnsi="Comic Sans MS"/>
                <w:b/>
                <w:vertAlign w:val="superscript"/>
              </w:rPr>
              <w:t>th</w:t>
            </w:r>
            <w:r w:rsidRPr="001C4184">
              <w:rPr>
                <w:rFonts w:ascii="Comic Sans MS" w:hAnsi="Comic Sans MS"/>
                <w:b/>
              </w:rPr>
              <w:t xml:space="preserve"> December</w:t>
            </w:r>
          </w:p>
        </w:tc>
        <w:tc>
          <w:tcPr>
            <w:tcW w:w="3264" w:type="dxa"/>
            <w:shd w:val="clear" w:color="auto" w:fill="FFFF00"/>
            <w:vAlign w:val="center"/>
          </w:tcPr>
          <w:p w:rsidR="00D33D28" w:rsidRPr="001C4184" w:rsidRDefault="00D33D28" w:rsidP="00D33D28">
            <w:pPr>
              <w:jc w:val="center"/>
              <w:rPr>
                <w:rFonts w:ascii="Comic Sans MS" w:hAnsi="Comic Sans MS"/>
                <w:b/>
              </w:rPr>
            </w:pPr>
            <w:r w:rsidRPr="001C4184">
              <w:rPr>
                <w:rFonts w:ascii="Comic Sans MS" w:hAnsi="Comic Sans MS"/>
                <w:b/>
              </w:rPr>
              <w:t>W/C 14</w:t>
            </w:r>
            <w:r w:rsidRPr="001C4184">
              <w:rPr>
                <w:rFonts w:ascii="Comic Sans MS" w:hAnsi="Comic Sans MS"/>
                <w:b/>
                <w:vertAlign w:val="superscript"/>
              </w:rPr>
              <w:t>th</w:t>
            </w:r>
            <w:r w:rsidRPr="001C4184">
              <w:rPr>
                <w:rFonts w:ascii="Comic Sans MS" w:hAnsi="Comic Sans MS"/>
                <w:b/>
              </w:rPr>
              <w:t xml:space="preserve"> December</w:t>
            </w:r>
          </w:p>
        </w:tc>
      </w:tr>
      <w:tr w:rsidR="00D33D28" w:rsidRPr="001C4184" w:rsidTr="001C4184">
        <w:trPr>
          <w:trHeight w:val="372"/>
        </w:trPr>
        <w:tc>
          <w:tcPr>
            <w:tcW w:w="2844" w:type="dxa"/>
            <w:gridSpan w:val="2"/>
            <w:shd w:val="clear" w:color="auto" w:fill="8EAADB" w:themeFill="accent5" w:themeFillTint="99"/>
            <w:vAlign w:val="center"/>
          </w:tcPr>
          <w:p w:rsidR="00D33D28" w:rsidRPr="001C4184" w:rsidRDefault="00D33D28" w:rsidP="00C64CB6">
            <w:pPr>
              <w:rPr>
                <w:rFonts w:ascii="Comic Sans MS" w:hAnsi="Comic Sans MS"/>
                <w:sz w:val="18"/>
              </w:rPr>
            </w:pPr>
            <w:r w:rsidRPr="001C4184">
              <w:rPr>
                <w:rFonts w:ascii="Comic Sans MS" w:hAnsi="Comic Sans MS"/>
                <w:sz w:val="18"/>
              </w:rPr>
              <w:t>How you will access home learning</w:t>
            </w:r>
          </w:p>
        </w:tc>
        <w:tc>
          <w:tcPr>
            <w:tcW w:w="12544" w:type="dxa"/>
            <w:gridSpan w:val="4"/>
            <w:shd w:val="clear" w:color="auto" w:fill="auto"/>
            <w:vAlign w:val="center"/>
          </w:tcPr>
          <w:p w:rsidR="009E134C" w:rsidRPr="001C4184" w:rsidRDefault="009E134C" w:rsidP="00C64CB6">
            <w:pPr>
              <w:rPr>
                <w:rFonts w:ascii="Comic Sans MS" w:hAnsi="Comic Sans MS"/>
                <w:sz w:val="18"/>
              </w:rPr>
            </w:pPr>
            <w:r w:rsidRPr="001C4184">
              <w:rPr>
                <w:rFonts w:ascii="Comic Sans MS" w:hAnsi="Comic Sans MS"/>
                <w:sz w:val="18"/>
              </w:rPr>
              <w:t xml:space="preserve">The PowerPoint and lesson materials will be available in our Year 8 group on Microsoft Teams. </w:t>
            </w:r>
          </w:p>
          <w:p w:rsidR="00D33D28" w:rsidRPr="001C4184" w:rsidRDefault="00D33D28" w:rsidP="00C64CB6">
            <w:pPr>
              <w:rPr>
                <w:rFonts w:ascii="Comic Sans MS" w:hAnsi="Comic Sans MS"/>
                <w:b/>
                <w:sz w:val="18"/>
              </w:rPr>
            </w:pPr>
          </w:p>
        </w:tc>
      </w:tr>
      <w:tr w:rsidR="00D33D28" w:rsidRPr="001C4184" w:rsidTr="00D33D28">
        <w:trPr>
          <w:trHeight w:val="733"/>
        </w:trPr>
        <w:tc>
          <w:tcPr>
            <w:tcW w:w="2844" w:type="dxa"/>
            <w:gridSpan w:val="2"/>
            <w:shd w:val="clear" w:color="auto" w:fill="8EAADB" w:themeFill="accent5" w:themeFillTint="99"/>
            <w:vAlign w:val="center"/>
          </w:tcPr>
          <w:p w:rsidR="00D33D28" w:rsidRPr="001C4184" w:rsidRDefault="00D33D28" w:rsidP="00C64CB6">
            <w:pPr>
              <w:rPr>
                <w:rFonts w:ascii="Comic Sans MS" w:hAnsi="Comic Sans MS"/>
                <w:sz w:val="18"/>
              </w:rPr>
            </w:pPr>
            <w:r w:rsidRPr="001C4184">
              <w:rPr>
                <w:rFonts w:ascii="Comic Sans MS" w:hAnsi="Comic Sans MS"/>
                <w:sz w:val="18"/>
              </w:rPr>
              <w:t>How you be able to interact with your teacher and gain feedback on your work</w:t>
            </w:r>
          </w:p>
        </w:tc>
        <w:tc>
          <w:tcPr>
            <w:tcW w:w="12544" w:type="dxa"/>
            <w:gridSpan w:val="4"/>
            <w:shd w:val="clear" w:color="auto" w:fill="auto"/>
            <w:vAlign w:val="center"/>
          </w:tcPr>
          <w:p w:rsidR="009E134C" w:rsidRPr="001C4184" w:rsidRDefault="009E134C" w:rsidP="00C64CB6">
            <w:pPr>
              <w:rPr>
                <w:rFonts w:ascii="Comic Sans MS" w:hAnsi="Comic Sans MS"/>
                <w:sz w:val="18"/>
              </w:rPr>
            </w:pPr>
            <w:r w:rsidRPr="001C4184">
              <w:rPr>
                <w:rFonts w:ascii="Comic Sans MS" w:hAnsi="Comic Sans MS"/>
                <w:sz w:val="18"/>
              </w:rPr>
              <w:t xml:space="preserve">Use of MS Teams: You can interact with your teacher by asking any questions about the work by using the chat function on your Year 8 Microsoft Team Class. </w:t>
            </w:r>
            <w:r w:rsidRPr="001C4184">
              <w:rPr>
                <w:sz w:val="18"/>
              </w:rPr>
              <w:t xml:space="preserve"> </w:t>
            </w:r>
            <w:r w:rsidRPr="001C4184">
              <w:rPr>
                <w:rFonts w:ascii="Comic Sans MS" w:hAnsi="Comic Sans MS"/>
                <w:sz w:val="18"/>
              </w:rPr>
              <w:t>Use of SMHW:</w:t>
            </w:r>
          </w:p>
          <w:p w:rsidR="009E134C" w:rsidRPr="001C4184" w:rsidRDefault="009E134C" w:rsidP="00C64CB6">
            <w:pPr>
              <w:rPr>
                <w:rFonts w:ascii="Comic Sans MS" w:hAnsi="Comic Sans MS"/>
                <w:sz w:val="18"/>
              </w:rPr>
            </w:pPr>
            <w:r w:rsidRPr="001C4184">
              <w:rPr>
                <w:rFonts w:ascii="Comic Sans MS" w:hAnsi="Comic Sans MS"/>
                <w:sz w:val="18"/>
              </w:rPr>
              <w:t>Students can use the chat function to interact with the teacher.</w:t>
            </w:r>
          </w:p>
          <w:p w:rsidR="00D33D28" w:rsidRPr="001C4184" w:rsidRDefault="009E134C" w:rsidP="00C64CB6">
            <w:pPr>
              <w:rPr>
                <w:rFonts w:ascii="Comic Sans MS" w:hAnsi="Comic Sans MS"/>
                <w:b/>
                <w:sz w:val="18"/>
              </w:rPr>
            </w:pPr>
            <w:r w:rsidRPr="001C4184">
              <w:rPr>
                <w:rFonts w:ascii="Comic Sans MS" w:hAnsi="Comic Sans MS"/>
                <w:sz w:val="18"/>
              </w:rPr>
              <w:t>Your teacher will monitor your scores on SHMW quizzes, and you will be able to submit written work for feedback through the online submission function on SHMW.</w:t>
            </w:r>
          </w:p>
        </w:tc>
      </w:tr>
      <w:tr w:rsidR="00D33D28" w:rsidRPr="001C4184" w:rsidTr="00D33D28">
        <w:trPr>
          <w:trHeight w:val="657"/>
        </w:trPr>
        <w:tc>
          <w:tcPr>
            <w:tcW w:w="2844" w:type="dxa"/>
            <w:gridSpan w:val="2"/>
            <w:shd w:val="clear" w:color="auto" w:fill="C5E0B3" w:themeFill="accent6" w:themeFillTint="66"/>
            <w:vAlign w:val="center"/>
          </w:tcPr>
          <w:p w:rsidR="00D33D28" w:rsidRPr="001C4184" w:rsidRDefault="00D33D28" w:rsidP="00C64CB6">
            <w:pPr>
              <w:rPr>
                <w:rFonts w:ascii="Comic Sans MS" w:hAnsi="Comic Sans MS"/>
                <w:b/>
                <w:sz w:val="18"/>
              </w:rPr>
            </w:pPr>
            <w:r w:rsidRPr="001C4184">
              <w:rPr>
                <w:rFonts w:ascii="Comic Sans MS" w:hAnsi="Comic Sans MS"/>
                <w:b/>
                <w:sz w:val="18"/>
              </w:rPr>
              <w:t>Retrieval</w:t>
            </w:r>
          </w:p>
          <w:p w:rsidR="00D33D28" w:rsidRPr="001C4184" w:rsidRDefault="00D33D28" w:rsidP="00C64CB6">
            <w:pPr>
              <w:rPr>
                <w:rFonts w:ascii="Comic Sans MS" w:hAnsi="Comic Sans MS"/>
                <w:sz w:val="18"/>
              </w:rPr>
            </w:pPr>
            <w:r w:rsidRPr="001C4184">
              <w:rPr>
                <w:rFonts w:ascii="Comic Sans MS" w:hAnsi="Comic Sans MS"/>
                <w:sz w:val="18"/>
              </w:rPr>
              <w:t>How we will help you to recall previously learnt knowledge</w:t>
            </w:r>
          </w:p>
        </w:tc>
        <w:tc>
          <w:tcPr>
            <w:tcW w:w="3049" w:type="dxa"/>
          </w:tcPr>
          <w:p w:rsidR="00D33D28" w:rsidRPr="001C4184" w:rsidRDefault="00191C06" w:rsidP="00C64CB6">
            <w:pPr>
              <w:rPr>
                <w:rFonts w:ascii="Comic Sans MS" w:hAnsi="Comic Sans MS"/>
                <w:sz w:val="18"/>
              </w:rPr>
            </w:pPr>
            <w:r w:rsidRPr="001C4184">
              <w:rPr>
                <w:rFonts w:ascii="Comic Sans MS" w:hAnsi="Comic Sans MS"/>
                <w:sz w:val="18"/>
              </w:rPr>
              <w:t>Five knowledge recap questions about the previous lesson content will be at the start of each PowerPoint which will be put on MS Teams.</w:t>
            </w:r>
          </w:p>
        </w:tc>
        <w:tc>
          <w:tcPr>
            <w:tcW w:w="3033" w:type="dxa"/>
          </w:tcPr>
          <w:p w:rsidR="00D33D28" w:rsidRPr="001C4184" w:rsidRDefault="00191C06" w:rsidP="00C64CB6">
            <w:pPr>
              <w:rPr>
                <w:rFonts w:ascii="Comic Sans MS" w:hAnsi="Comic Sans MS"/>
                <w:sz w:val="18"/>
              </w:rPr>
            </w:pPr>
            <w:r w:rsidRPr="001C4184">
              <w:rPr>
                <w:rFonts w:ascii="Comic Sans MS" w:hAnsi="Comic Sans MS"/>
                <w:sz w:val="18"/>
              </w:rPr>
              <w:t>Five knowledge recap questions about the previous lesson content will be at the start of each PowerPoint which will be put on MS Teams.</w:t>
            </w:r>
          </w:p>
        </w:tc>
        <w:tc>
          <w:tcPr>
            <w:tcW w:w="3198" w:type="dxa"/>
          </w:tcPr>
          <w:p w:rsidR="00D33D28" w:rsidRPr="001C4184" w:rsidRDefault="00191C06" w:rsidP="00C64CB6">
            <w:pPr>
              <w:rPr>
                <w:rFonts w:ascii="Comic Sans MS" w:hAnsi="Comic Sans MS"/>
                <w:sz w:val="18"/>
              </w:rPr>
            </w:pPr>
            <w:r w:rsidRPr="001C4184">
              <w:rPr>
                <w:rFonts w:ascii="Comic Sans MS" w:hAnsi="Comic Sans MS"/>
                <w:sz w:val="18"/>
              </w:rPr>
              <w:t>Five knowledge recap questions about the previous lesson content will be at the start of each PowerPoint which will be put on MS Teams.</w:t>
            </w:r>
          </w:p>
        </w:tc>
        <w:tc>
          <w:tcPr>
            <w:tcW w:w="3264" w:type="dxa"/>
          </w:tcPr>
          <w:p w:rsidR="00D33D28" w:rsidRPr="001C4184" w:rsidRDefault="00191C06" w:rsidP="00C64CB6">
            <w:pPr>
              <w:rPr>
                <w:rFonts w:ascii="Comic Sans MS" w:hAnsi="Comic Sans MS"/>
                <w:sz w:val="18"/>
              </w:rPr>
            </w:pPr>
            <w:r w:rsidRPr="001C4184">
              <w:rPr>
                <w:rFonts w:ascii="Comic Sans MS" w:hAnsi="Comic Sans MS"/>
                <w:sz w:val="18"/>
              </w:rPr>
              <w:t>Five knowledge recap questions about the previous lesson content will be at the start of each PowerPoint which will be put on MS Teams.</w:t>
            </w:r>
          </w:p>
        </w:tc>
      </w:tr>
      <w:tr w:rsidR="00D33D28" w:rsidRPr="001C4184" w:rsidTr="00D33D28">
        <w:trPr>
          <w:cantSplit/>
          <w:trHeight w:val="1247"/>
        </w:trPr>
        <w:tc>
          <w:tcPr>
            <w:tcW w:w="622" w:type="dxa"/>
            <w:vMerge w:val="restart"/>
            <w:shd w:val="clear" w:color="auto" w:fill="C5E0B3" w:themeFill="accent6" w:themeFillTint="66"/>
            <w:textDirection w:val="btLr"/>
            <w:vAlign w:val="center"/>
          </w:tcPr>
          <w:p w:rsidR="00D33D28" w:rsidRPr="001C4184" w:rsidRDefault="00D33D28" w:rsidP="001C4184">
            <w:pPr>
              <w:ind w:left="113" w:right="113"/>
              <w:jc w:val="center"/>
              <w:rPr>
                <w:rFonts w:ascii="Comic Sans MS" w:hAnsi="Comic Sans MS"/>
                <w:b/>
                <w:sz w:val="18"/>
              </w:rPr>
            </w:pPr>
            <w:r w:rsidRPr="001C4184">
              <w:rPr>
                <w:rFonts w:ascii="Comic Sans MS" w:hAnsi="Comic Sans MS"/>
                <w:b/>
                <w:sz w:val="18"/>
              </w:rPr>
              <w:t>New Learning</w:t>
            </w:r>
          </w:p>
        </w:tc>
        <w:tc>
          <w:tcPr>
            <w:tcW w:w="2222" w:type="dxa"/>
            <w:shd w:val="clear" w:color="auto" w:fill="C5E0B3" w:themeFill="accent6" w:themeFillTint="66"/>
            <w:vAlign w:val="center"/>
          </w:tcPr>
          <w:p w:rsidR="00D33D28" w:rsidRPr="001C4184" w:rsidRDefault="00D33D28" w:rsidP="00C64CB6">
            <w:pPr>
              <w:rPr>
                <w:rFonts w:ascii="Comic Sans MS" w:hAnsi="Comic Sans MS"/>
                <w:color w:val="000000" w:themeColor="text1"/>
                <w:sz w:val="18"/>
              </w:rPr>
            </w:pPr>
            <w:r w:rsidRPr="001C4184">
              <w:rPr>
                <w:rFonts w:ascii="Comic Sans MS" w:hAnsi="Comic Sans MS"/>
                <w:color w:val="000000" w:themeColor="text1"/>
                <w:sz w:val="18"/>
              </w:rPr>
              <w:t>What you will be learning about this week</w:t>
            </w:r>
          </w:p>
        </w:tc>
        <w:tc>
          <w:tcPr>
            <w:tcW w:w="3049" w:type="dxa"/>
          </w:tcPr>
          <w:p w:rsidR="00D33D28" w:rsidRPr="001C4184" w:rsidRDefault="00DE2D44" w:rsidP="00C64CB6">
            <w:pPr>
              <w:rPr>
                <w:rFonts w:ascii="Comic Sans MS" w:hAnsi="Comic Sans MS"/>
                <w:sz w:val="18"/>
              </w:rPr>
            </w:pPr>
            <w:r w:rsidRPr="001C4184">
              <w:rPr>
                <w:rFonts w:ascii="Comic Sans MS" w:hAnsi="Comic Sans MS"/>
                <w:sz w:val="18"/>
              </w:rPr>
              <w:t xml:space="preserve">Students will be learning about how organisms are classified into groups, they will learning about how selective breeding and genetic engineering are carried out and the advantage and disadvantages of both of these processes. </w:t>
            </w:r>
          </w:p>
        </w:tc>
        <w:tc>
          <w:tcPr>
            <w:tcW w:w="3033" w:type="dxa"/>
          </w:tcPr>
          <w:p w:rsidR="00D33D28" w:rsidRPr="001C4184" w:rsidRDefault="00DE2D44" w:rsidP="00C64CB6">
            <w:pPr>
              <w:rPr>
                <w:rFonts w:ascii="Comic Sans MS" w:hAnsi="Comic Sans MS"/>
                <w:sz w:val="18"/>
              </w:rPr>
            </w:pPr>
            <w:r w:rsidRPr="001C4184">
              <w:rPr>
                <w:rFonts w:ascii="Comic Sans MS" w:hAnsi="Comic Sans MS"/>
                <w:sz w:val="18"/>
              </w:rPr>
              <w:t xml:space="preserve">Students will be spending a lesson revising the keywords and ideas from unit 1 and unit 2, they will sit an end of topic test and then spend a lesson reviewing their marked  test with their class teacher. </w:t>
            </w:r>
          </w:p>
        </w:tc>
        <w:tc>
          <w:tcPr>
            <w:tcW w:w="3198" w:type="dxa"/>
          </w:tcPr>
          <w:p w:rsidR="00D33D28" w:rsidRPr="001C4184" w:rsidRDefault="0062161D" w:rsidP="00C64CB6">
            <w:pPr>
              <w:rPr>
                <w:rFonts w:ascii="Comic Sans MS" w:hAnsi="Comic Sans MS"/>
                <w:sz w:val="18"/>
              </w:rPr>
            </w:pPr>
            <w:r w:rsidRPr="001C4184">
              <w:rPr>
                <w:rFonts w:ascii="Comic Sans MS" w:hAnsi="Comic Sans MS"/>
                <w:sz w:val="18"/>
              </w:rPr>
              <w:t xml:space="preserve">Students will be starting unit 1 and will be learning about aerobic respiration and cells get what they </w:t>
            </w:r>
            <w:r w:rsidR="00C64CB6" w:rsidRPr="001C4184">
              <w:rPr>
                <w:rFonts w:ascii="Comic Sans MS" w:hAnsi="Comic Sans MS"/>
                <w:sz w:val="18"/>
              </w:rPr>
              <w:t>n</w:t>
            </w:r>
            <w:r w:rsidRPr="001C4184">
              <w:rPr>
                <w:rFonts w:ascii="Comic Sans MS" w:hAnsi="Comic Sans MS"/>
                <w:sz w:val="18"/>
              </w:rPr>
              <w:t xml:space="preserve">eed in order to respire. They will also learn about anaerobic respiration and how it is different to aerobic respiration.  </w:t>
            </w:r>
          </w:p>
        </w:tc>
        <w:tc>
          <w:tcPr>
            <w:tcW w:w="3264" w:type="dxa"/>
          </w:tcPr>
          <w:p w:rsidR="00D33D28" w:rsidRPr="001C4184" w:rsidRDefault="00C64CB6" w:rsidP="00C64CB6">
            <w:pPr>
              <w:rPr>
                <w:rFonts w:ascii="Comic Sans MS" w:hAnsi="Comic Sans MS"/>
                <w:sz w:val="18"/>
              </w:rPr>
            </w:pPr>
            <w:r w:rsidRPr="001C4184">
              <w:rPr>
                <w:rFonts w:ascii="Comic Sans MS" w:hAnsi="Comic Sans MS"/>
                <w:sz w:val="18"/>
              </w:rPr>
              <w:t>Students will be learning about fermentation. They will learn the word equation and how fermentation is useful to humans. We will then move onto look at how our body responds to microbial attack and how we can prevent the spread of pathogens. Including how vaccinations work.</w:t>
            </w:r>
          </w:p>
        </w:tc>
      </w:tr>
      <w:tr w:rsidR="00D33D28" w:rsidRPr="001C4184" w:rsidTr="00D33D28">
        <w:trPr>
          <w:cantSplit/>
          <w:trHeight w:val="1247"/>
        </w:trPr>
        <w:tc>
          <w:tcPr>
            <w:tcW w:w="622" w:type="dxa"/>
            <w:vMerge/>
            <w:shd w:val="clear" w:color="auto" w:fill="C5E0B3" w:themeFill="accent6" w:themeFillTint="66"/>
            <w:vAlign w:val="center"/>
          </w:tcPr>
          <w:p w:rsidR="00D33D28" w:rsidRPr="001C4184" w:rsidRDefault="00D33D28" w:rsidP="00C64CB6">
            <w:pPr>
              <w:rPr>
                <w:rFonts w:ascii="Comic Sans MS" w:hAnsi="Comic Sans MS"/>
                <w:b/>
                <w:sz w:val="18"/>
              </w:rPr>
            </w:pPr>
          </w:p>
        </w:tc>
        <w:tc>
          <w:tcPr>
            <w:tcW w:w="2222" w:type="dxa"/>
            <w:shd w:val="clear" w:color="auto" w:fill="C5E0B3" w:themeFill="accent6" w:themeFillTint="66"/>
            <w:vAlign w:val="center"/>
          </w:tcPr>
          <w:p w:rsidR="00D33D28" w:rsidRPr="001C4184" w:rsidRDefault="00D33D28" w:rsidP="00C64CB6">
            <w:pPr>
              <w:rPr>
                <w:rFonts w:ascii="Comic Sans MS" w:hAnsi="Comic Sans MS"/>
                <w:color w:val="000000" w:themeColor="text1"/>
                <w:sz w:val="18"/>
              </w:rPr>
            </w:pPr>
            <w:r w:rsidRPr="001C4184">
              <w:rPr>
                <w:rFonts w:ascii="Comic Sans MS" w:hAnsi="Comic Sans MS"/>
                <w:color w:val="000000" w:themeColor="text1"/>
                <w:sz w:val="18"/>
              </w:rPr>
              <w:t>How we will teach you the new knowledge or ideas</w:t>
            </w:r>
          </w:p>
        </w:tc>
        <w:tc>
          <w:tcPr>
            <w:tcW w:w="3049" w:type="dxa"/>
          </w:tcPr>
          <w:p w:rsidR="00D33D28" w:rsidRPr="001C4184" w:rsidRDefault="0062161D" w:rsidP="00C64CB6">
            <w:pPr>
              <w:rPr>
                <w:rFonts w:ascii="Comic Sans MS" w:hAnsi="Comic Sans MS"/>
                <w:sz w:val="18"/>
              </w:rPr>
            </w:pPr>
            <w:r w:rsidRPr="001C4184">
              <w:rPr>
                <w:rFonts w:ascii="Comic Sans MS" w:eastAsia="Comic Sans MS" w:hAnsi="Comic Sans MS" w:cs="Comic Sans MS"/>
                <w:sz w:val="18"/>
              </w:rPr>
              <w:t xml:space="preserve">New knowledge will be taught through PowerPoint content. There will be card sort activities where students are asked to group living organisms based on their characteristics and select animals suitable to selectively breed. </w:t>
            </w:r>
          </w:p>
        </w:tc>
        <w:tc>
          <w:tcPr>
            <w:tcW w:w="3033" w:type="dxa"/>
          </w:tcPr>
          <w:p w:rsidR="00D33D28" w:rsidRPr="001C4184" w:rsidRDefault="0062161D" w:rsidP="00C64CB6">
            <w:pPr>
              <w:rPr>
                <w:rFonts w:ascii="Comic Sans MS" w:hAnsi="Comic Sans MS"/>
                <w:sz w:val="18"/>
              </w:rPr>
            </w:pPr>
            <w:r w:rsidRPr="001C4184">
              <w:rPr>
                <w:rFonts w:ascii="Comic Sans MS" w:hAnsi="Comic Sans MS"/>
                <w:sz w:val="18"/>
              </w:rPr>
              <w:t xml:space="preserve">No new knowledge will be taught during the lessons this week. </w:t>
            </w:r>
          </w:p>
        </w:tc>
        <w:tc>
          <w:tcPr>
            <w:tcW w:w="3198" w:type="dxa"/>
          </w:tcPr>
          <w:p w:rsidR="00D33D28" w:rsidRPr="001C4184" w:rsidRDefault="00C64CB6" w:rsidP="00C64CB6">
            <w:pPr>
              <w:rPr>
                <w:rFonts w:ascii="Comic Sans MS" w:hAnsi="Comic Sans MS"/>
                <w:sz w:val="18"/>
              </w:rPr>
            </w:pPr>
            <w:r w:rsidRPr="001C4184">
              <w:rPr>
                <w:rFonts w:ascii="Comic Sans MS" w:eastAsia="Comic Sans MS" w:hAnsi="Comic Sans MS" w:cs="Comic Sans MS"/>
                <w:sz w:val="16"/>
              </w:rPr>
              <w:t xml:space="preserve">New knowledge will be taught through PowerPoint content. They may also be a teacher demonstration of ‘exploding icing sugar’ and class practical might include investigating the products of respiration, investigating the effect of exercise on breathing rate and investigating muscle fatigue.  </w:t>
            </w:r>
          </w:p>
        </w:tc>
        <w:tc>
          <w:tcPr>
            <w:tcW w:w="3264" w:type="dxa"/>
          </w:tcPr>
          <w:p w:rsidR="00D33D28" w:rsidRPr="001C4184" w:rsidRDefault="00C64CB6" w:rsidP="00C64CB6">
            <w:pPr>
              <w:rPr>
                <w:rFonts w:ascii="Comic Sans MS" w:hAnsi="Comic Sans MS"/>
                <w:sz w:val="18"/>
              </w:rPr>
            </w:pPr>
            <w:r w:rsidRPr="001C4184">
              <w:rPr>
                <w:rFonts w:ascii="Comic Sans MS" w:eastAsia="Comic Sans MS" w:hAnsi="Comic Sans MS" w:cs="Comic Sans MS"/>
                <w:sz w:val="18"/>
              </w:rPr>
              <w:t>New knowledge will be taught through PowerPoint content. There will be a practical looking at the action of yeast and how it is affected by factors such as temperature.</w:t>
            </w:r>
          </w:p>
        </w:tc>
      </w:tr>
      <w:tr w:rsidR="00D33D28" w:rsidRPr="001C4184" w:rsidTr="00D33D28">
        <w:trPr>
          <w:cantSplit/>
          <w:trHeight w:val="1247"/>
        </w:trPr>
        <w:tc>
          <w:tcPr>
            <w:tcW w:w="622" w:type="dxa"/>
            <w:vMerge/>
            <w:shd w:val="clear" w:color="auto" w:fill="C5E0B3" w:themeFill="accent6" w:themeFillTint="66"/>
            <w:vAlign w:val="center"/>
          </w:tcPr>
          <w:p w:rsidR="00D33D28" w:rsidRPr="001C4184" w:rsidRDefault="00D33D28" w:rsidP="00C64CB6">
            <w:pPr>
              <w:rPr>
                <w:rFonts w:ascii="Comic Sans MS" w:hAnsi="Comic Sans MS"/>
                <w:b/>
                <w:sz w:val="18"/>
              </w:rPr>
            </w:pPr>
          </w:p>
        </w:tc>
        <w:tc>
          <w:tcPr>
            <w:tcW w:w="2222" w:type="dxa"/>
            <w:shd w:val="clear" w:color="auto" w:fill="C5E0B3" w:themeFill="accent6" w:themeFillTint="66"/>
            <w:vAlign w:val="center"/>
          </w:tcPr>
          <w:p w:rsidR="00D33D28" w:rsidRPr="001C4184" w:rsidRDefault="00D33D28" w:rsidP="00C64CB6">
            <w:pPr>
              <w:rPr>
                <w:rFonts w:ascii="Comic Sans MS" w:hAnsi="Comic Sans MS"/>
                <w:color w:val="000000" w:themeColor="text1"/>
                <w:sz w:val="18"/>
              </w:rPr>
            </w:pPr>
            <w:r w:rsidRPr="001C4184">
              <w:rPr>
                <w:rFonts w:ascii="Comic Sans MS" w:hAnsi="Comic Sans MS"/>
                <w:color w:val="000000" w:themeColor="text1"/>
                <w:sz w:val="18"/>
              </w:rPr>
              <w:t>Activities that will help you learn and practice what you’ve been taught</w:t>
            </w:r>
          </w:p>
        </w:tc>
        <w:tc>
          <w:tcPr>
            <w:tcW w:w="3049" w:type="dxa"/>
          </w:tcPr>
          <w:p w:rsidR="00D33D28" w:rsidRPr="001C4184" w:rsidRDefault="00DE2D44" w:rsidP="00C64CB6">
            <w:pPr>
              <w:rPr>
                <w:rFonts w:ascii="Comic Sans MS" w:hAnsi="Comic Sans MS"/>
                <w:sz w:val="18"/>
              </w:rPr>
            </w:pPr>
            <w:r w:rsidRPr="001C4184">
              <w:rPr>
                <w:rFonts w:ascii="Comic Sans MS" w:eastAsia="Comic Sans MS" w:hAnsi="Comic Sans MS" w:cs="Comic Sans MS"/>
                <w:sz w:val="18"/>
              </w:rPr>
              <w:t>Activities will be built into the PowerPoint for you to complete as you follow the instructions and slides. These will be broken down into short tasks.</w:t>
            </w:r>
          </w:p>
        </w:tc>
        <w:tc>
          <w:tcPr>
            <w:tcW w:w="3033" w:type="dxa"/>
          </w:tcPr>
          <w:p w:rsidR="00D33D28" w:rsidRPr="001C4184" w:rsidRDefault="00DE2D44" w:rsidP="00C64CB6">
            <w:pPr>
              <w:rPr>
                <w:rFonts w:ascii="Comic Sans MS" w:hAnsi="Comic Sans MS"/>
                <w:sz w:val="18"/>
              </w:rPr>
            </w:pPr>
            <w:r w:rsidRPr="001C4184">
              <w:rPr>
                <w:rFonts w:ascii="Comic Sans MS" w:eastAsia="Comic Sans MS" w:hAnsi="Comic Sans MS" w:cs="Comic Sans MS"/>
                <w:sz w:val="18"/>
              </w:rPr>
              <w:t>Activities will be built into the PowerPoint for you to complete as you follow the instructions and slides. These will be broken down into short tasks.</w:t>
            </w:r>
          </w:p>
        </w:tc>
        <w:tc>
          <w:tcPr>
            <w:tcW w:w="3198" w:type="dxa"/>
          </w:tcPr>
          <w:p w:rsidR="00D33D28" w:rsidRPr="001C4184" w:rsidRDefault="00DE2D44" w:rsidP="00C64CB6">
            <w:pPr>
              <w:rPr>
                <w:rFonts w:ascii="Comic Sans MS" w:hAnsi="Comic Sans MS"/>
                <w:sz w:val="18"/>
              </w:rPr>
            </w:pPr>
            <w:r w:rsidRPr="001C4184">
              <w:rPr>
                <w:rFonts w:ascii="Comic Sans MS" w:eastAsia="Comic Sans MS" w:hAnsi="Comic Sans MS" w:cs="Comic Sans MS"/>
                <w:sz w:val="18"/>
              </w:rPr>
              <w:t>Activities will be built into the PowerPoint for you to complete as you follow the instructions and slides. These will be broken down into short tasks.</w:t>
            </w:r>
          </w:p>
        </w:tc>
        <w:tc>
          <w:tcPr>
            <w:tcW w:w="3264" w:type="dxa"/>
          </w:tcPr>
          <w:p w:rsidR="00D33D28" w:rsidRPr="001C4184" w:rsidRDefault="00DE2D44" w:rsidP="00C64CB6">
            <w:pPr>
              <w:rPr>
                <w:rFonts w:ascii="Comic Sans MS" w:hAnsi="Comic Sans MS"/>
                <w:sz w:val="18"/>
              </w:rPr>
            </w:pPr>
            <w:r w:rsidRPr="001C4184">
              <w:rPr>
                <w:rFonts w:ascii="Comic Sans MS" w:eastAsia="Comic Sans MS" w:hAnsi="Comic Sans MS" w:cs="Comic Sans MS"/>
                <w:sz w:val="18"/>
              </w:rPr>
              <w:t>Activities will be built into the PowerPoint for you to complete as you follow the instructions and slides. These will be broken down into short tasks.</w:t>
            </w:r>
          </w:p>
        </w:tc>
      </w:tr>
      <w:tr w:rsidR="00191C06" w:rsidRPr="001C4184" w:rsidTr="001C4184">
        <w:trPr>
          <w:cantSplit/>
          <w:trHeight w:val="722"/>
        </w:trPr>
        <w:tc>
          <w:tcPr>
            <w:tcW w:w="622" w:type="dxa"/>
            <w:vMerge/>
            <w:shd w:val="clear" w:color="auto" w:fill="C5E0B3" w:themeFill="accent6" w:themeFillTint="66"/>
            <w:vAlign w:val="center"/>
          </w:tcPr>
          <w:p w:rsidR="00191C06" w:rsidRPr="001C4184" w:rsidRDefault="00191C06" w:rsidP="00C64CB6">
            <w:pPr>
              <w:rPr>
                <w:rFonts w:ascii="Comic Sans MS" w:hAnsi="Comic Sans MS"/>
                <w:b/>
                <w:sz w:val="18"/>
              </w:rPr>
            </w:pPr>
          </w:p>
        </w:tc>
        <w:tc>
          <w:tcPr>
            <w:tcW w:w="2222" w:type="dxa"/>
            <w:shd w:val="clear" w:color="auto" w:fill="C5E0B3" w:themeFill="accent6" w:themeFillTint="66"/>
            <w:vAlign w:val="center"/>
          </w:tcPr>
          <w:p w:rsidR="00191C06" w:rsidRPr="001C4184" w:rsidRDefault="00191C06" w:rsidP="00C64CB6">
            <w:pPr>
              <w:rPr>
                <w:rFonts w:ascii="Comic Sans MS" w:hAnsi="Comic Sans MS"/>
                <w:color w:val="000000" w:themeColor="text1"/>
                <w:sz w:val="18"/>
              </w:rPr>
            </w:pPr>
            <w:r w:rsidRPr="001C4184">
              <w:rPr>
                <w:rFonts w:ascii="Comic Sans MS" w:hAnsi="Comic Sans MS"/>
                <w:color w:val="000000" w:themeColor="text1"/>
                <w:sz w:val="18"/>
              </w:rPr>
              <w:t>What you can do if you are stuck</w:t>
            </w:r>
          </w:p>
        </w:tc>
        <w:tc>
          <w:tcPr>
            <w:tcW w:w="12544" w:type="dxa"/>
            <w:gridSpan w:val="4"/>
          </w:tcPr>
          <w:p w:rsidR="00191C06" w:rsidRPr="001C4184" w:rsidRDefault="00191C06" w:rsidP="00C64CB6">
            <w:pPr>
              <w:rPr>
                <w:rFonts w:ascii="Comic Sans MS" w:hAnsi="Comic Sans MS"/>
                <w:sz w:val="18"/>
              </w:rPr>
            </w:pPr>
            <w:r w:rsidRPr="001C4184">
              <w:rPr>
                <w:rFonts w:ascii="Comic Sans MS" w:hAnsi="Comic Sans MS"/>
                <w:sz w:val="18"/>
              </w:rPr>
              <w:t>You can ask a question through the chat function on your Year 8 Biology Microsoft Team. You can go back over the PowerPoint materials and log into Kerboodle to view the textbook. You can also email your teacher.</w:t>
            </w:r>
          </w:p>
        </w:tc>
      </w:tr>
    </w:tbl>
    <w:p w:rsidR="00B52F73" w:rsidRPr="00D33D28" w:rsidRDefault="00B52F73" w:rsidP="00D33D28">
      <w:bookmarkStart w:id="0" w:name="_GoBack"/>
      <w:bookmarkEnd w:id="0"/>
    </w:p>
    <w:sectPr w:rsidR="00B52F73" w:rsidRPr="00D33D28" w:rsidSect="005F12F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28" w:rsidRDefault="00713328" w:rsidP="005F12FA">
      <w:pPr>
        <w:spacing w:after="0" w:line="240" w:lineRule="auto"/>
      </w:pPr>
      <w:r>
        <w:separator/>
      </w:r>
    </w:p>
  </w:endnote>
  <w:endnote w:type="continuationSeparator" w:id="0">
    <w:p w:rsidR="00713328" w:rsidRDefault="00713328" w:rsidP="005F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28" w:rsidRDefault="00713328" w:rsidP="005F12FA">
      <w:pPr>
        <w:spacing w:after="0" w:line="240" w:lineRule="auto"/>
      </w:pPr>
      <w:r>
        <w:separator/>
      </w:r>
    </w:p>
  </w:footnote>
  <w:footnote w:type="continuationSeparator" w:id="0">
    <w:p w:rsidR="00713328" w:rsidRDefault="00713328" w:rsidP="005F1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613E"/>
    <w:multiLevelType w:val="hybridMultilevel"/>
    <w:tmpl w:val="8CA28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FA"/>
    <w:rsid w:val="00030E88"/>
    <w:rsid w:val="00033375"/>
    <w:rsid w:val="00191C06"/>
    <w:rsid w:val="001C4184"/>
    <w:rsid w:val="00241EE2"/>
    <w:rsid w:val="00314D31"/>
    <w:rsid w:val="00582C65"/>
    <w:rsid w:val="005F12FA"/>
    <w:rsid w:val="0062161D"/>
    <w:rsid w:val="00626795"/>
    <w:rsid w:val="00681092"/>
    <w:rsid w:val="00713328"/>
    <w:rsid w:val="00785FC7"/>
    <w:rsid w:val="00821A96"/>
    <w:rsid w:val="008A7C27"/>
    <w:rsid w:val="008F5697"/>
    <w:rsid w:val="00934DCC"/>
    <w:rsid w:val="00972F70"/>
    <w:rsid w:val="009E134C"/>
    <w:rsid w:val="00A4544E"/>
    <w:rsid w:val="00AB1044"/>
    <w:rsid w:val="00B52F73"/>
    <w:rsid w:val="00BC1B4F"/>
    <w:rsid w:val="00C64CB6"/>
    <w:rsid w:val="00C76B6A"/>
    <w:rsid w:val="00CF7B7C"/>
    <w:rsid w:val="00D06210"/>
    <w:rsid w:val="00D33D28"/>
    <w:rsid w:val="00DE2D44"/>
    <w:rsid w:val="00F47A98"/>
    <w:rsid w:val="00FA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B9EEE"/>
  <w15:chartTrackingRefBased/>
  <w15:docId w15:val="{9B8E372E-997A-418C-A7D6-3118FCD6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1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2FA"/>
  </w:style>
  <w:style w:type="paragraph" w:styleId="Footer">
    <w:name w:val="footer"/>
    <w:basedOn w:val="Normal"/>
    <w:link w:val="FooterChar"/>
    <w:uiPriority w:val="99"/>
    <w:unhideWhenUsed/>
    <w:rsid w:val="005F1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2FA"/>
  </w:style>
  <w:style w:type="paragraph" w:styleId="ListParagraph">
    <w:name w:val="List Paragraph"/>
    <w:basedOn w:val="Normal"/>
    <w:uiPriority w:val="34"/>
    <w:qFormat/>
    <w:rsid w:val="00241EE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77538">
      <w:bodyDiv w:val="1"/>
      <w:marLeft w:val="0"/>
      <w:marRight w:val="0"/>
      <w:marTop w:val="0"/>
      <w:marBottom w:val="0"/>
      <w:divBdr>
        <w:top w:val="none" w:sz="0" w:space="0" w:color="auto"/>
        <w:left w:val="none" w:sz="0" w:space="0" w:color="auto"/>
        <w:bottom w:val="none" w:sz="0" w:space="0" w:color="auto"/>
        <w:right w:val="none" w:sz="0" w:space="0" w:color="auto"/>
      </w:divBdr>
    </w:div>
    <w:div w:id="1513256542">
      <w:bodyDiv w:val="1"/>
      <w:marLeft w:val="0"/>
      <w:marRight w:val="0"/>
      <w:marTop w:val="0"/>
      <w:marBottom w:val="0"/>
      <w:divBdr>
        <w:top w:val="none" w:sz="0" w:space="0" w:color="auto"/>
        <w:left w:val="none" w:sz="0" w:space="0" w:color="auto"/>
        <w:bottom w:val="none" w:sz="0" w:space="0" w:color="auto"/>
        <w:right w:val="none" w:sz="0" w:space="0" w:color="auto"/>
      </w:divBdr>
    </w:div>
    <w:div w:id="1667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Bullars, Mrs L</dc:creator>
  <cp:keywords/>
  <dc:description/>
  <cp:lastModifiedBy>Bullars, Mrs L</cp:lastModifiedBy>
  <cp:revision>2</cp:revision>
  <dcterms:created xsi:type="dcterms:W3CDTF">2020-10-27T20:28:00Z</dcterms:created>
  <dcterms:modified xsi:type="dcterms:W3CDTF">2020-10-27T20:28:00Z</dcterms:modified>
</cp:coreProperties>
</file>